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left="0" w:leftChars="0" w:right="0"/>
        <w:rPr>
          <w:rFonts w:hint="eastAsia" w:ascii="黑体" w:hAnsi="黑体" w:eastAsia="黑体" w:cs="方正小标宋简体"/>
          <w:sz w:val="32"/>
          <w:szCs w:val="32"/>
        </w:rPr>
      </w:pPr>
      <w:r>
        <w:rPr>
          <w:rFonts w:hint="eastAsia" w:ascii="黑体" w:hAnsi="黑体" w:eastAsia="黑体" w:cs="方正小标宋简体"/>
          <w:sz w:val="32"/>
          <w:szCs w:val="32"/>
        </w:rPr>
        <w:t>附件1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left="0" w:leftChars="0" w:right="0"/>
        <w:rPr>
          <w:rFonts w:hint="eastAsia" w:ascii="黑体" w:hAnsi="黑体" w:eastAsia="黑体" w:cs="方正小标宋简体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left="0" w:leftChars="0" w:right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年度第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二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批山东省院士工作站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left="0" w:leftChars="0" w:right="0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备案名单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after="0" w:line="600" w:lineRule="exact"/>
        <w:ind w:left="0" w:leftChars="0" w:right="0"/>
        <w:jc w:val="both"/>
        <w:rPr>
          <w:rFonts w:hint="eastAsia" w:ascii="仿宋_GB2312" w:eastAsia="仿宋_GB2312"/>
          <w:sz w:val="32"/>
          <w:szCs w:val="32"/>
        </w:rPr>
      </w:pPr>
    </w:p>
    <w:tbl>
      <w:tblPr>
        <w:tblStyle w:val="8"/>
        <w:tblW w:w="7295" w:type="dxa"/>
        <w:jc w:val="center"/>
        <w:tblInd w:w="-13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7"/>
        <w:gridCol w:w="4695"/>
        <w:gridCol w:w="14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1157" w:type="dxa"/>
            <w:noWrap w:val="0"/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580" w:lineRule="exact"/>
              <w:ind w:left="0" w:right="0"/>
              <w:jc w:val="center"/>
              <w:textAlignment w:val="bottom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4695" w:type="dxa"/>
            <w:noWrap w:val="0"/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580" w:lineRule="exact"/>
              <w:ind w:left="0" w:right="0"/>
              <w:jc w:val="center"/>
              <w:textAlignment w:val="bottom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32"/>
                <w:szCs w:val="32"/>
              </w:rPr>
              <w:t>申请单位名称</w:t>
            </w:r>
          </w:p>
        </w:tc>
        <w:tc>
          <w:tcPr>
            <w:tcW w:w="1443" w:type="dxa"/>
            <w:noWrap w:val="0"/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580" w:lineRule="exact"/>
              <w:ind w:left="0" w:right="0"/>
              <w:jc w:val="center"/>
              <w:textAlignment w:val="bottom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32"/>
                <w:szCs w:val="32"/>
              </w:rPr>
              <w:t>属地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157" w:type="dxa"/>
            <w:noWrap w:val="0"/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</w:pPr>
            <w:bookmarkStart w:id="0" w:name="OLE_LINK2" w:colFirst="0" w:colLast="4"/>
            <w:bookmarkStart w:id="1" w:name="OLE_LINK1" w:colFirst="0" w:colLast="4"/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36"/>
                <w:szCs w:val="36"/>
                <w:lang w:val="en-US" w:eastAsia="zh-CN"/>
              </w:rPr>
              <w:t>1</w:t>
            </w:r>
          </w:p>
        </w:tc>
        <w:tc>
          <w:tcPr>
            <w:tcW w:w="4695" w:type="dxa"/>
            <w:noWrap w:val="0"/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8"/>
                <w:sz w:val="36"/>
                <w:szCs w:val="36"/>
                <w:lang w:val="en-US" w:eastAsia="zh-CN"/>
              </w:rPr>
              <w:t>青岛科技大学</w:t>
            </w:r>
          </w:p>
        </w:tc>
        <w:tc>
          <w:tcPr>
            <w:tcW w:w="1443" w:type="dxa"/>
            <w:noWrap w:val="0"/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36"/>
                <w:szCs w:val="36"/>
                <w:lang w:val="en-US" w:eastAsia="zh-CN"/>
              </w:rPr>
              <w:t>青岛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157" w:type="dxa"/>
            <w:noWrap w:val="0"/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36"/>
                <w:szCs w:val="36"/>
                <w:lang w:val="en-US" w:eastAsia="zh-CN"/>
              </w:rPr>
              <w:t>2</w:t>
            </w:r>
          </w:p>
        </w:tc>
        <w:tc>
          <w:tcPr>
            <w:tcW w:w="4695" w:type="dxa"/>
            <w:noWrap w:val="0"/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8"/>
                <w:sz w:val="36"/>
                <w:szCs w:val="36"/>
                <w:lang w:val="en-US" w:eastAsia="zh-CN"/>
              </w:rPr>
              <w:t>山东省港口集团</w:t>
            </w:r>
          </w:p>
        </w:tc>
        <w:tc>
          <w:tcPr>
            <w:tcW w:w="1443" w:type="dxa"/>
            <w:noWrap w:val="0"/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36"/>
                <w:szCs w:val="36"/>
                <w:lang w:val="en-US" w:eastAsia="zh-CN"/>
              </w:rPr>
              <w:t>青岛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157" w:type="dxa"/>
            <w:noWrap w:val="0"/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 w:val="0"/>
                <w:color w:val="000000"/>
                <w:sz w:val="36"/>
                <w:szCs w:val="36"/>
                <w:lang w:val="en-US" w:eastAsia="zh-CN"/>
              </w:rPr>
              <w:t>3</w:t>
            </w:r>
          </w:p>
        </w:tc>
        <w:tc>
          <w:tcPr>
            <w:tcW w:w="4695" w:type="dxa"/>
            <w:noWrap w:val="0"/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8"/>
                <w:sz w:val="36"/>
                <w:szCs w:val="36"/>
                <w:lang w:val="en-US" w:eastAsia="zh-CN"/>
              </w:rPr>
              <w:t>山东商务职业学院</w:t>
            </w:r>
          </w:p>
        </w:tc>
        <w:tc>
          <w:tcPr>
            <w:tcW w:w="1443" w:type="dxa"/>
            <w:noWrap w:val="0"/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36"/>
                <w:szCs w:val="36"/>
                <w:lang w:val="en-US" w:eastAsia="zh-CN"/>
              </w:rPr>
              <w:t>烟台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157" w:type="dxa"/>
            <w:noWrap w:val="0"/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 w:val="0"/>
                <w:color w:val="000000"/>
                <w:sz w:val="36"/>
                <w:szCs w:val="36"/>
                <w:lang w:val="en-US" w:eastAsia="zh-CN"/>
              </w:rPr>
              <w:t>4</w:t>
            </w:r>
          </w:p>
        </w:tc>
        <w:tc>
          <w:tcPr>
            <w:tcW w:w="4695" w:type="dxa"/>
            <w:noWrap w:val="0"/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6"/>
                <w:szCs w:val="36"/>
                <w:lang w:val="en-US" w:eastAsia="zh-CN"/>
              </w:rPr>
              <w:t>金典（山东）食品有限公司</w:t>
            </w:r>
          </w:p>
        </w:tc>
        <w:tc>
          <w:tcPr>
            <w:tcW w:w="1443" w:type="dxa"/>
            <w:noWrap w:val="0"/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36"/>
                <w:szCs w:val="36"/>
                <w:lang w:val="en-US" w:eastAsia="zh-CN"/>
              </w:rPr>
              <w:t>临沂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157" w:type="dxa"/>
            <w:noWrap w:val="0"/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 w:val="0"/>
                <w:color w:val="000000"/>
                <w:sz w:val="36"/>
                <w:szCs w:val="36"/>
                <w:lang w:val="en-US" w:eastAsia="zh-CN"/>
              </w:rPr>
              <w:t>5</w:t>
            </w:r>
          </w:p>
        </w:tc>
        <w:tc>
          <w:tcPr>
            <w:tcW w:w="4695" w:type="dxa"/>
            <w:noWrap w:val="0"/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8"/>
                <w:sz w:val="36"/>
                <w:szCs w:val="36"/>
                <w:lang w:val="en-US" w:eastAsia="zh-CN"/>
              </w:rPr>
              <w:t>宝美隆（山东）智能科技有限公司</w:t>
            </w:r>
          </w:p>
        </w:tc>
        <w:tc>
          <w:tcPr>
            <w:tcW w:w="1443" w:type="dxa"/>
            <w:noWrap w:val="0"/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36"/>
                <w:szCs w:val="36"/>
                <w:lang w:val="en-US" w:eastAsia="zh-CN"/>
              </w:rPr>
              <w:t>临沂</w:t>
            </w:r>
          </w:p>
        </w:tc>
      </w:tr>
      <w:bookmarkEnd w:id="0"/>
      <w:bookmarkEnd w:id="1"/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after="0" w:line="600" w:lineRule="exact"/>
        <w:ind w:left="0" w:leftChars="0" w:right="0"/>
        <w:jc w:val="both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after="0" w:line="600" w:lineRule="exact"/>
        <w:ind w:left="0" w:leftChars="0" w:right="0"/>
        <w:jc w:val="both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after="0" w:line="600" w:lineRule="exact"/>
        <w:ind w:left="0" w:leftChars="0" w:right="0"/>
        <w:jc w:val="both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after="0" w:line="600" w:lineRule="exact"/>
        <w:ind w:left="0" w:leftChars="0" w:right="0"/>
        <w:jc w:val="both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/>
        <w:jc w:val="both"/>
        <w:textAlignment w:val="auto"/>
        <w:rPr>
          <w:rFonts w:ascii="仿宋_GB2312" w:eastAsia="仿宋_GB2312"/>
          <w:sz w:val="32"/>
          <w:szCs w:val="32"/>
        </w:rPr>
      </w:pPr>
      <w:bookmarkStart w:id="2" w:name="_GoBack"/>
      <w:bookmarkEnd w:id="2"/>
    </w:p>
    <w:sectPr>
      <w:headerReference r:id="rId3" w:type="default"/>
      <w:footerReference r:id="rId4" w:type="default"/>
      <w:pgSz w:w="11906" w:h="16838"/>
      <w:pgMar w:top="1984" w:right="1587" w:bottom="2098" w:left="1474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行楷">
    <w:altName w:val="微软雅黑"/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jc w:val="center"/>
                            <w:rPr>
                              <w:rFonts w:ascii="宋体" w:hAnsi="宋体" w:eastAsia="宋体"/>
                              <w:sz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- 5 -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BoaYJL0wAAAAUBAAAPAAAAAAAAAAEAIAAAACIAAABkcnMvZG93bnJldi54&#10;bWxQSwECFAAUAAAACACHTuJAlhIzpsYBAABsAwAADgAAAAAAAAABACAAAAAiAQAAZHJzL2Uyb0Rv&#10;Yy54bWxQSwUGAAAAAAYABgBZAQAAWg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jc w:val="center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</w:rPr>
                      <w:t>- 5 -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